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D2" w:rsidRPr="00EB12C2" w:rsidRDefault="00FB7BB4" w:rsidP="004D4E17">
      <w:pPr>
        <w:spacing w:after="0" w:line="240" w:lineRule="auto"/>
        <w:ind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«О результатах контрольной деятельности</w:t>
      </w:r>
    </w:p>
    <w:p w:rsidR="003356D2" w:rsidRPr="00EB12C2" w:rsidRDefault="003356D2" w:rsidP="004D4E17">
      <w:pPr>
        <w:spacing w:after="0" w:line="240" w:lineRule="auto"/>
        <w:ind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C2">
        <w:rPr>
          <w:rFonts w:ascii="Times New Roman" w:hAnsi="Times New Roman" w:cs="Times New Roman"/>
          <w:b/>
          <w:sz w:val="28"/>
          <w:szCs w:val="28"/>
        </w:rPr>
        <w:t>Управления муниципального финансового контроля</w:t>
      </w:r>
    </w:p>
    <w:p w:rsidR="003356D2" w:rsidRPr="00EB12C2" w:rsidRDefault="003356D2" w:rsidP="004D4E17">
      <w:pPr>
        <w:spacing w:after="0" w:line="240" w:lineRule="auto"/>
        <w:ind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C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«Город Майкоп»</w:t>
      </w:r>
    </w:p>
    <w:p w:rsidR="003356D2" w:rsidRPr="00EB12C2" w:rsidRDefault="003356D2" w:rsidP="004D4E17">
      <w:pPr>
        <w:spacing w:after="0" w:line="240" w:lineRule="auto"/>
        <w:ind w:right="14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C2">
        <w:rPr>
          <w:rFonts w:ascii="Times New Roman" w:hAnsi="Times New Roman" w:cs="Times New Roman"/>
          <w:b/>
          <w:sz w:val="28"/>
          <w:szCs w:val="28"/>
        </w:rPr>
        <w:t>за 20</w:t>
      </w:r>
      <w:r w:rsidR="00FE64E7">
        <w:rPr>
          <w:rFonts w:ascii="Times New Roman" w:hAnsi="Times New Roman" w:cs="Times New Roman"/>
          <w:b/>
          <w:sz w:val="28"/>
          <w:szCs w:val="28"/>
        </w:rPr>
        <w:t>20</w:t>
      </w:r>
      <w:r w:rsidRPr="00EB12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7BB4">
        <w:rPr>
          <w:rFonts w:ascii="Times New Roman" w:hAnsi="Times New Roman" w:cs="Times New Roman"/>
          <w:b/>
          <w:sz w:val="28"/>
          <w:szCs w:val="28"/>
        </w:rPr>
        <w:t>»</w:t>
      </w:r>
    </w:p>
    <w:p w:rsidR="003356D2" w:rsidRPr="00EB12C2" w:rsidRDefault="003356D2" w:rsidP="004D4E17">
      <w:pPr>
        <w:spacing w:after="0" w:line="240" w:lineRule="auto"/>
        <w:ind w:right="14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2979" w:rsidRPr="00EB12C2" w:rsidRDefault="00FB7BB4" w:rsidP="00FB7BB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июля 2020 года правовое регулирование деятельности Управления осуществляется </w:t>
      </w:r>
      <w:r w:rsidRPr="00FB7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B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B4">
        <w:rPr>
          <w:rFonts w:ascii="Times New Roman" w:hAnsi="Times New Roman" w:cs="Times New Roman"/>
          <w:sz w:val="28"/>
          <w:szCs w:val="28"/>
        </w:rPr>
        <w:t>с федеральными стандартами, утвержденными нормативными правовыми актами Правительства Российской Федерации.</w:t>
      </w:r>
    </w:p>
    <w:p w:rsidR="004F7605" w:rsidRPr="00EB12C2" w:rsidRDefault="004F7605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 w:cs="Times New Roman"/>
          <w:sz w:val="28"/>
          <w:szCs w:val="28"/>
        </w:rPr>
        <w:t>Проведение ревизий и проверок осуществля</w:t>
      </w:r>
      <w:r w:rsidR="00FB7BB4">
        <w:rPr>
          <w:rFonts w:ascii="Times New Roman" w:hAnsi="Times New Roman" w:cs="Times New Roman"/>
          <w:sz w:val="28"/>
          <w:szCs w:val="28"/>
        </w:rPr>
        <w:t>лось</w:t>
      </w:r>
      <w:r w:rsidRPr="00EB12C2">
        <w:rPr>
          <w:rFonts w:ascii="Times New Roman" w:hAnsi="Times New Roman" w:cs="Times New Roman"/>
          <w:sz w:val="28"/>
          <w:szCs w:val="28"/>
        </w:rPr>
        <w:t xml:space="preserve"> Управлением в соответствии с </w:t>
      </w:r>
      <w:r w:rsidR="003215F3" w:rsidRPr="00EB12C2">
        <w:rPr>
          <w:rFonts w:ascii="Times New Roman" w:hAnsi="Times New Roman" w:cs="Times New Roman"/>
          <w:sz w:val="28"/>
          <w:szCs w:val="28"/>
        </w:rPr>
        <w:t>Планом контрольных мероприятий Управления, утвержденным Главой муниципального образования «Город Майкоп» 2</w:t>
      </w:r>
      <w:r w:rsidR="00FE64E7">
        <w:rPr>
          <w:rFonts w:ascii="Times New Roman" w:hAnsi="Times New Roman" w:cs="Times New Roman"/>
          <w:sz w:val="28"/>
          <w:szCs w:val="28"/>
        </w:rPr>
        <w:t>6</w:t>
      </w:r>
      <w:r w:rsidR="003215F3" w:rsidRPr="00EB12C2">
        <w:rPr>
          <w:rFonts w:ascii="Times New Roman" w:hAnsi="Times New Roman" w:cs="Times New Roman"/>
          <w:sz w:val="28"/>
          <w:szCs w:val="28"/>
        </w:rPr>
        <w:t>.12.201</w:t>
      </w:r>
      <w:r w:rsidR="00FE64E7">
        <w:rPr>
          <w:rFonts w:ascii="Times New Roman" w:hAnsi="Times New Roman" w:cs="Times New Roman"/>
          <w:sz w:val="28"/>
          <w:szCs w:val="28"/>
        </w:rPr>
        <w:t xml:space="preserve">9 с учетом изменений от 12.05.2020 и </w:t>
      </w:r>
      <w:proofErr w:type="gramStart"/>
      <w:r w:rsidR="00FE64E7">
        <w:rPr>
          <w:rFonts w:ascii="Times New Roman" w:hAnsi="Times New Roman" w:cs="Times New Roman"/>
          <w:sz w:val="28"/>
          <w:szCs w:val="28"/>
        </w:rPr>
        <w:t>10.08.2020</w:t>
      </w:r>
      <w:r w:rsidR="003215F3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FB7B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7BB4">
        <w:rPr>
          <w:rFonts w:ascii="Times New Roman" w:hAnsi="Times New Roman" w:cs="Times New Roman"/>
          <w:sz w:val="28"/>
          <w:szCs w:val="28"/>
        </w:rPr>
        <w:t xml:space="preserve"> которыми в связи  с введением ограничительных мер по предупреждению распространения </w:t>
      </w:r>
      <w:proofErr w:type="spellStart"/>
      <w:r w:rsidR="00FB7BB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B7BB4">
        <w:rPr>
          <w:rFonts w:ascii="Times New Roman" w:hAnsi="Times New Roman" w:cs="Times New Roman"/>
          <w:sz w:val="28"/>
          <w:szCs w:val="28"/>
        </w:rPr>
        <w:t xml:space="preserve"> инфекции  количество контрольных мероприятий сокращено с 13 до</w:t>
      </w:r>
      <w:r w:rsidR="000C2990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352979" w:rsidRPr="00EB12C2" w:rsidRDefault="000C2990" w:rsidP="00816D0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проводились по трем</w:t>
      </w:r>
      <w:r w:rsidR="00B03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направлениям: 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закупок, контроль в бюджетно-финансовой сфере и контроль финансово-хозяйственной деятельности</w:t>
      </w:r>
      <w:r w:rsidR="00B03FCC">
        <w:rPr>
          <w:rFonts w:ascii="Times New Roman" w:hAnsi="Times New Roman" w:cs="Times New Roman"/>
          <w:sz w:val="28"/>
          <w:szCs w:val="28"/>
        </w:rPr>
        <w:t xml:space="preserve"> учреждений, созданных муниципальным образованием «Город Майкоп»</w:t>
      </w:r>
    </w:p>
    <w:p w:rsidR="00E14DC1" w:rsidRPr="00EB12C2" w:rsidRDefault="00E14DC1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с </w:t>
      </w:r>
      <w:r w:rsidR="003215F3" w:rsidRPr="00EB12C2">
        <w:rPr>
          <w:rFonts w:ascii="Times New Roman" w:hAnsi="Times New Roman" w:cs="Times New Roman"/>
          <w:sz w:val="28"/>
          <w:szCs w:val="28"/>
        </w:rPr>
        <w:t>Планом контрольных мероприятий</w:t>
      </w:r>
      <w:r w:rsidRPr="00EB12C2">
        <w:rPr>
          <w:rFonts w:ascii="Times New Roman" w:hAnsi="Times New Roman" w:cs="Times New Roman"/>
          <w:sz w:val="28"/>
          <w:szCs w:val="28"/>
        </w:rPr>
        <w:t xml:space="preserve">, Управлением проведено </w:t>
      </w:r>
      <w:r w:rsidR="00A960B2">
        <w:rPr>
          <w:rFonts w:ascii="Times New Roman" w:hAnsi="Times New Roman" w:cs="Times New Roman"/>
          <w:sz w:val="28"/>
          <w:szCs w:val="28"/>
        </w:rPr>
        <w:t>11</w:t>
      </w:r>
      <w:r w:rsidRPr="00EB12C2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в отношении 1</w:t>
      </w:r>
      <w:r w:rsidR="00FE64E7">
        <w:rPr>
          <w:rFonts w:ascii="Times New Roman" w:hAnsi="Times New Roman" w:cs="Times New Roman"/>
          <w:sz w:val="28"/>
          <w:szCs w:val="28"/>
        </w:rPr>
        <w:t>0</w:t>
      </w:r>
      <w:r w:rsidRPr="00EB12C2">
        <w:rPr>
          <w:rFonts w:ascii="Times New Roman" w:hAnsi="Times New Roman" w:cs="Times New Roman"/>
          <w:sz w:val="28"/>
          <w:szCs w:val="28"/>
        </w:rPr>
        <w:t xml:space="preserve"> объектов контроля, в том числе:</w:t>
      </w:r>
    </w:p>
    <w:p w:rsidR="00E14DC1" w:rsidRPr="00EB12C2" w:rsidRDefault="00E14DC1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 w:cs="Times New Roman"/>
          <w:sz w:val="28"/>
          <w:szCs w:val="28"/>
        </w:rPr>
        <w:t xml:space="preserve">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– </w:t>
      </w:r>
      <w:r w:rsidR="00FE64E7">
        <w:rPr>
          <w:rFonts w:ascii="Times New Roman" w:hAnsi="Times New Roman" w:cs="Times New Roman"/>
          <w:sz w:val="28"/>
          <w:szCs w:val="28"/>
        </w:rPr>
        <w:t>3</w:t>
      </w:r>
      <w:r w:rsidRPr="00EB12C2">
        <w:rPr>
          <w:rFonts w:ascii="Times New Roman" w:hAnsi="Times New Roman" w:cs="Times New Roman"/>
          <w:sz w:val="28"/>
          <w:szCs w:val="28"/>
        </w:rPr>
        <w:t xml:space="preserve">, из них: по контролю за полнотой и достоверностью отчетности о реализации муниципальных программ – </w:t>
      </w:r>
      <w:r w:rsidR="00FE64E7">
        <w:rPr>
          <w:rFonts w:ascii="Times New Roman" w:hAnsi="Times New Roman" w:cs="Times New Roman"/>
          <w:sz w:val="28"/>
          <w:szCs w:val="28"/>
        </w:rPr>
        <w:t>2</w:t>
      </w:r>
      <w:r w:rsidRPr="00EB12C2">
        <w:rPr>
          <w:rFonts w:ascii="Times New Roman" w:hAnsi="Times New Roman" w:cs="Times New Roman"/>
          <w:sz w:val="28"/>
          <w:szCs w:val="28"/>
        </w:rPr>
        <w:t xml:space="preserve">, по контролю за полнотой и достоверностью отчетности об исполнении муниципальных заданий – </w:t>
      </w:r>
      <w:r w:rsidR="00FE64E7">
        <w:rPr>
          <w:rFonts w:ascii="Times New Roman" w:hAnsi="Times New Roman" w:cs="Times New Roman"/>
          <w:sz w:val="28"/>
          <w:szCs w:val="28"/>
        </w:rPr>
        <w:t>1</w:t>
      </w:r>
      <w:r w:rsidRPr="00EB12C2">
        <w:rPr>
          <w:rFonts w:ascii="Times New Roman" w:hAnsi="Times New Roman" w:cs="Times New Roman"/>
          <w:sz w:val="28"/>
          <w:szCs w:val="28"/>
        </w:rPr>
        <w:t>;</w:t>
      </w:r>
    </w:p>
    <w:p w:rsidR="00E14DC1" w:rsidRPr="00EB12C2" w:rsidRDefault="00E14DC1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контролю за соблюдением </w:t>
      </w:r>
      <w:r w:rsidRPr="00EB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№ 44-ФЗ – </w:t>
      </w:r>
      <w:r w:rsidR="00FE64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DC1" w:rsidRPr="00EB12C2" w:rsidRDefault="00E14DC1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 w:cs="Times New Roman"/>
          <w:sz w:val="28"/>
          <w:szCs w:val="28"/>
        </w:rPr>
        <w:t xml:space="preserve">по контролю за финансово-хозяйственной деятельностью муниципальных учреждений, созданных муниципальным образованием «Город Майкоп» </w:t>
      </w:r>
      <w:r w:rsidRPr="00EB1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A960B2">
        <w:rPr>
          <w:rFonts w:ascii="Times New Roman" w:hAnsi="Times New Roman" w:cs="Times New Roman"/>
          <w:sz w:val="28"/>
          <w:szCs w:val="28"/>
        </w:rPr>
        <w:t>4</w:t>
      </w:r>
      <w:r w:rsidRPr="00EB12C2">
        <w:rPr>
          <w:rFonts w:ascii="Times New Roman" w:hAnsi="Times New Roman" w:cs="Times New Roman"/>
          <w:sz w:val="28"/>
          <w:szCs w:val="28"/>
        </w:rPr>
        <w:t>.</w:t>
      </w:r>
    </w:p>
    <w:p w:rsidR="00E14DC1" w:rsidRDefault="00E14DC1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проверено использование средств бюджета муниципального образования в общей сумме </w:t>
      </w:r>
      <w:r w:rsidR="00A960B2">
        <w:rPr>
          <w:rFonts w:ascii="Times New Roman" w:hAnsi="Times New Roman" w:cs="Times New Roman"/>
          <w:sz w:val="28"/>
          <w:szCs w:val="28"/>
        </w:rPr>
        <w:t>345 964</w:t>
      </w:r>
      <w:r w:rsidRPr="00EB12C2">
        <w:rPr>
          <w:rFonts w:ascii="Times New Roman" w:hAnsi="Times New Roman" w:cs="Times New Roman"/>
          <w:sz w:val="28"/>
          <w:szCs w:val="28"/>
        </w:rPr>
        <w:t>,</w:t>
      </w:r>
      <w:r w:rsidR="00A960B2">
        <w:rPr>
          <w:rFonts w:ascii="Times New Roman" w:hAnsi="Times New Roman" w:cs="Times New Roman"/>
          <w:sz w:val="28"/>
          <w:szCs w:val="28"/>
        </w:rPr>
        <w:t>00</w:t>
      </w:r>
      <w:r w:rsidRPr="00EB12C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14DC1" w:rsidRPr="00EB12C2" w:rsidRDefault="00E14DC1" w:rsidP="00B03FC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2">
        <w:rPr>
          <w:rFonts w:ascii="Times New Roman" w:hAnsi="Times New Roman"/>
          <w:sz w:val="28"/>
          <w:szCs w:val="28"/>
        </w:rPr>
        <w:t xml:space="preserve">Общий объем выявленных </w:t>
      </w:r>
      <w:r w:rsidRPr="00EB12C2">
        <w:rPr>
          <w:rFonts w:ascii="Times New Roman" w:hAnsi="Times New Roman" w:cs="Times New Roman"/>
          <w:sz w:val="28"/>
          <w:szCs w:val="28"/>
        </w:rPr>
        <w:t xml:space="preserve">финансовых нарушений составил </w:t>
      </w:r>
      <w:r w:rsidR="001B18AD">
        <w:rPr>
          <w:rFonts w:ascii="Times New Roman" w:hAnsi="Times New Roman" w:cs="Times New Roman"/>
          <w:sz w:val="28"/>
          <w:szCs w:val="28"/>
        </w:rPr>
        <w:t>28 197,9</w:t>
      </w:r>
      <w:r w:rsidR="005613ED">
        <w:rPr>
          <w:rFonts w:ascii="Times New Roman" w:hAnsi="Times New Roman" w:cs="Times New Roman"/>
          <w:sz w:val="28"/>
          <w:szCs w:val="28"/>
        </w:rPr>
        <w:t>3</w:t>
      </w:r>
      <w:r w:rsidRPr="00EB12C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18AD">
        <w:rPr>
          <w:rFonts w:ascii="Times New Roman" w:hAnsi="Times New Roman" w:cs="Times New Roman"/>
          <w:sz w:val="28"/>
          <w:szCs w:val="28"/>
        </w:rPr>
        <w:t>8,1</w:t>
      </w:r>
      <w:r w:rsidRPr="00EB12C2">
        <w:rPr>
          <w:rFonts w:ascii="Times New Roman" w:hAnsi="Times New Roman" w:cs="Times New Roman"/>
          <w:sz w:val="28"/>
          <w:szCs w:val="28"/>
        </w:rPr>
        <w:t xml:space="preserve"> процента от объема проверенных средств</w:t>
      </w:r>
      <w:r w:rsidR="00B03FCC">
        <w:rPr>
          <w:rFonts w:ascii="Times New Roman" w:hAnsi="Times New Roman" w:cs="Times New Roman"/>
          <w:sz w:val="28"/>
          <w:szCs w:val="28"/>
        </w:rPr>
        <w:t>.</w:t>
      </w:r>
    </w:p>
    <w:p w:rsidR="00911C6E" w:rsidRDefault="00540277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 w:cs="Times New Roman"/>
          <w:sz w:val="28"/>
          <w:szCs w:val="28"/>
        </w:rPr>
        <w:t>В обще</w:t>
      </w:r>
      <w:r w:rsidR="00EB5FD8" w:rsidRPr="00911C6E">
        <w:rPr>
          <w:rFonts w:ascii="Times New Roman" w:hAnsi="Times New Roman" w:cs="Times New Roman"/>
          <w:sz w:val="28"/>
          <w:szCs w:val="28"/>
        </w:rPr>
        <w:t>й</w:t>
      </w:r>
      <w:r w:rsidRPr="00911C6E">
        <w:rPr>
          <w:rFonts w:ascii="Times New Roman" w:hAnsi="Times New Roman" w:cs="Times New Roman"/>
          <w:sz w:val="28"/>
          <w:szCs w:val="28"/>
        </w:rPr>
        <w:t xml:space="preserve"> </w:t>
      </w:r>
      <w:r w:rsidR="00EB5FD8" w:rsidRPr="00911C6E">
        <w:rPr>
          <w:rFonts w:ascii="Times New Roman" w:hAnsi="Times New Roman" w:cs="Times New Roman"/>
          <w:sz w:val="28"/>
          <w:szCs w:val="28"/>
        </w:rPr>
        <w:t>сумме</w:t>
      </w:r>
      <w:r w:rsidRPr="00911C6E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Pr="000C2990">
        <w:rPr>
          <w:rFonts w:ascii="Times New Roman" w:hAnsi="Times New Roman" w:cs="Times New Roman"/>
          <w:i/>
          <w:sz w:val="28"/>
          <w:szCs w:val="28"/>
        </w:rPr>
        <w:t xml:space="preserve">наибольший удельный вес составляют </w:t>
      </w:r>
      <w:r w:rsidR="005613ED" w:rsidRPr="000C2990">
        <w:rPr>
          <w:rFonts w:ascii="Times New Roman" w:hAnsi="Times New Roman" w:cs="Times New Roman"/>
          <w:i/>
          <w:sz w:val="28"/>
          <w:szCs w:val="28"/>
        </w:rPr>
        <w:t>нарушения, выявленные при осуществлении контроля за соблюдением Федерального закона от 05.04.2013 № 44-ФЗ</w:t>
      </w:r>
      <w:r w:rsidR="003C5CE7" w:rsidRPr="000C2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3ED" w:rsidRPr="000C299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 xml:space="preserve">27 329,55 </w:t>
      </w:r>
      <w:r w:rsidR="005613ED" w:rsidRPr="000C2990">
        <w:rPr>
          <w:rFonts w:ascii="Times New Roman" w:hAnsi="Times New Roman" w:cs="Times New Roman"/>
          <w:i/>
          <w:sz w:val="28"/>
          <w:szCs w:val="28"/>
        </w:rPr>
        <w:t xml:space="preserve">тыс. рублей или 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96,9</w:t>
      </w:r>
      <w:r w:rsidR="005613ED" w:rsidRPr="000C2990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0C2990">
        <w:rPr>
          <w:rFonts w:ascii="Times New Roman" w:hAnsi="Times New Roman" w:cs="Times New Roman"/>
          <w:i/>
          <w:sz w:val="28"/>
          <w:szCs w:val="28"/>
        </w:rPr>
        <w:t>,</w:t>
      </w:r>
      <w:r w:rsidR="005613ED" w:rsidRPr="000C2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FCC">
        <w:rPr>
          <w:rFonts w:ascii="Times New Roman" w:hAnsi="Times New Roman" w:cs="Times New Roman"/>
          <w:i/>
          <w:sz w:val="28"/>
          <w:szCs w:val="28"/>
        </w:rPr>
        <w:t xml:space="preserve">остальные </w:t>
      </w:r>
      <w:r w:rsidRPr="000C2990">
        <w:rPr>
          <w:rFonts w:ascii="Times New Roman" w:hAnsi="Times New Roman" w:cs="Times New Roman"/>
          <w:i/>
          <w:sz w:val="28"/>
          <w:szCs w:val="28"/>
        </w:rPr>
        <w:t xml:space="preserve">нарушения бюджетного законодательства Российской Федерации и иных нормативных правовых </w:t>
      </w:r>
      <w:r w:rsidRPr="000C2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актов в сфере бюджетных правоотношений 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–</w:t>
      </w:r>
      <w:r w:rsidR="00F12BD3" w:rsidRPr="000C2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868,38</w:t>
      </w:r>
      <w:r w:rsidR="00E14DC1" w:rsidRPr="000C2990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Pr="000C2990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3</w:t>
      </w:r>
      <w:r w:rsidR="00E14DC1" w:rsidRPr="000C2990">
        <w:rPr>
          <w:rFonts w:ascii="Times New Roman" w:hAnsi="Times New Roman" w:cs="Times New Roman"/>
          <w:i/>
          <w:sz w:val="28"/>
          <w:szCs w:val="28"/>
        </w:rPr>
        <w:t>,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1</w:t>
      </w:r>
      <w:r w:rsidRPr="000C2990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911C6E" w:rsidRPr="000C2990">
        <w:rPr>
          <w:rFonts w:ascii="Times New Roman" w:hAnsi="Times New Roman" w:cs="Times New Roman"/>
          <w:i/>
          <w:sz w:val="28"/>
          <w:szCs w:val="28"/>
        </w:rPr>
        <w:t>.</w:t>
      </w:r>
    </w:p>
    <w:p w:rsidR="006745B9" w:rsidRPr="00A82926" w:rsidRDefault="00540277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C6E">
        <w:rPr>
          <w:rFonts w:ascii="Times New Roman" w:hAnsi="Times New Roman" w:cs="Times New Roman"/>
          <w:sz w:val="28"/>
          <w:szCs w:val="28"/>
        </w:rPr>
        <w:t xml:space="preserve"> </w:t>
      </w:r>
      <w:r w:rsidR="003E7159" w:rsidRPr="00317071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составлено 1</w:t>
      </w:r>
      <w:r w:rsidR="00FE64E7" w:rsidRPr="00317071">
        <w:rPr>
          <w:rFonts w:ascii="Times New Roman" w:hAnsi="Times New Roman" w:cs="Times New Roman"/>
          <w:sz w:val="28"/>
          <w:szCs w:val="28"/>
        </w:rPr>
        <w:t>1</w:t>
      </w:r>
      <w:r w:rsidR="003E7159" w:rsidRPr="00317071">
        <w:rPr>
          <w:rFonts w:ascii="Times New Roman" w:hAnsi="Times New Roman" w:cs="Times New Roman"/>
          <w:sz w:val="28"/>
          <w:szCs w:val="28"/>
        </w:rPr>
        <w:t xml:space="preserve"> актов проверок. В адрес объектов контроля, допустившим нарушения в использовании средств бюджета муниципального образования «Город Майкоп» направлено </w:t>
      </w:r>
      <w:r w:rsidR="00317071">
        <w:rPr>
          <w:rFonts w:ascii="Times New Roman" w:hAnsi="Times New Roman" w:cs="Times New Roman"/>
          <w:sz w:val="28"/>
          <w:szCs w:val="28"/>
        </w:rPr>
        <w:t>1</w:t>
      </w:r>
      <w:r w:rsidR="003E7159" w:rsidRPr="00317071">
        <w:rPr>
          <w:rFonts w:ascii="Times New Roman" w:hAnsi="Times New Roman" w:cs="Times New Roman"/>
          <w:sz w:val="28"/>
          <w:szCs w:val="28"/>
        </w:rPr>
        <w:t xml:space="preserve"> пред</w:t>
      </w:r>
      <w:r w:rsidR="00317071">
        <w:rPr>
          <w:rFonts w:ascii="Times New Roman" w:hAnsi="Times New Roman" w:cs="Times New Roman"/>
          <w:sz w:val="28"/>
          <w:szCs w:val="28"/>
        </w:rPr>
        <w:t>писа</w:t>
      </w:r>
      <w:r w:rsidR="003E7159" w:rsidRPr="00317071">
        <w:rPr>
          <w:rFonts w:ascii="Times New Roman" w:hAnsi="Times New Roman" w:cs="Times New Roman"/>
          <w:sz w:val="28"/>
          <w:szCs w:val="28"/>
        </w:rPr>
        <w:t>н</w:t>
      </w:r>
      <w:r w:rsidR="00317071">
        <w:rPr>
          <w:rFonts w:ascii="Times New Roman" w:hAnsi="Times New Roman" w:cs="Times New Roman"/>
          <w:sz w:val="28"/>
          <w:szCs w:val="28"/>
        </w:rPr>
        <w:t>ие</w:t>
      </w:r>
      <w:r w:rsidR="003E7159" w:rsidRPr="0031707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7071">
        <w:rPr>
          <w:rFonts w:ascii="Times New Roman" w:hAnsi="Times New Roman" w:cs="Times New Roman"/>
          <w:sz w:val="28"/>
          <w:szCs w:val="28"/>
        </w:rPr>
        <w:t>61,33</w:t>
      </w:r>
      <w:r w:rsidR="003E7159" w:rsidRPr="00317071">
        <w:rPr>
          <w:rFonts w:ascii="Times New Roman" w:hAnsi="Times New Roman" w:cs="Times New Roman"/>
          <w:sz w:val="28"/>
          <w:szCs w:val="28"/>
        </w:rPr>
        <w:t xml:space="preserve"> тыс. рублей, содержащих требования о </w:t>
      </w:r>
      <w:r w:rsidR="00317071">
        <w:rPr>
          <w:rFonts w:ascii="Times New Roman" w:hAnsi="Times New Roman" w:cs="Times New Roman"/>
          <w:sz w:val="28"/>
          <w:szCs w:val="28"/>
        </w:rPr>
        <w:t>возврате бюджетных средств, 2 представления о принятии мер по устранению причин и условий нарушений</w:t>
      </w:r>
      <w:r w:rsidR="003E7159" w:rsidRPr="00317071">
        <w:rPr>
          <w:rFonts w:ascii="Times New Roman" w:hAnsi="Times New Roman" w:cs="Times New Roman"/>
          <w:sz w:val="28"/>
          <w:szCs w:val="28"/>
        </w:rPr>
        <w:t xml:space="preserve">. </w:t>
      </w:r>
      <w:r w:rsidR="00317071">
        <w:rPr>
          <w:rFonts w:ascii="Times New Roman" w:hAnsi="Times New Roman" w:cs="Times New Roman"/>
          <w:sz w:val="28"/>
          <w:szCs w:val="28"/>
        </w:rPr>
        <w:t xml:space="preserve">Четырем объектам контроля </w:t>
      </w:r>
      <w:r w:rsidR="006650F0">
        <w:rPr>
          <w:rFonts w:ascii="Times New Roman" w:hAnsi="Times New Roman" w:cs="Times New Roman"/>
          <w:sz w:val="28"/>
          <w:szCs w:val="28"/>
        </w:rPr>
        <w:t xml:space="preserve">и их учредителям </w:t>
      </w:r>
      <w:r w:rsidR="00317071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 w:rsidR="006650F0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причин и условий выявленных проверками нарушений и мерах дисциплинарного характера в отношении работников, допустивших нарушениях.</w:t>
      </w:r>
      <w:r w:rsidR="00317071">
        <w:rPr>
          <w:rFonts w:ascii="Times New Roman" w:hAnsi="Times New Roman" w:cs="Times New Roman"/>
          <w:sz w:val="28"/>
          <w:szCs w:val="28"/>
        </w:rPr>
        <w:t xml:space="preserve">  </w:t>
      </w:r>
      <w:r w:rsidR="006745B9" w:rsidRPr="00317071">
        <w:rPr>
          <w:rFonts w:ascii="Times New Roman" w:hAnsi="Times New Roman" w:cs="Times New Roman"/>
          <w:sz w:val="28"/>
          <w:szCs w:val="28"/>
        </w:rPr>
        <w:t xml:space="preserve">Объектами контроля в отношении работников, допустивших выявленные Управлением нарушения, применено </w:t>
      </w:r>
      <w:r w:rsidR="00E4167C" w:rsidRPr="00317071">
        <w:rPr>
          <w:rFonts w:ascii="Times New Roman" w:hAnsi="Times New Roman" w:cs="Times New Roman"/>
          <w:sz w:val="28"/>
          <w:szCs w:val="28"/>
        </w:rPr>
        <w:t>3</w:t>
      </w:r>
      <w:r w:rsidR="006745B9" w:rsidRPr="00317071">
        <w:rPr>
          <w:rFonts w:ascii="Times New Roman" w:hAnsi="Times New Roman" w:cs="Times New Roman"/>
          <w:sz w:val="28"/>
          <w:szCs w:val="28"/>
        </w:rPr>
        <w:t xml:space="preserve"> дисциплинарных взысканий в виде замечаний. </w:t>
      </w:r>
    </w:p>
    <w:p w:rsidR="00C41FE1" w:rsidRPr="00C41FE1" w:rsidRDefault="000C2990" w:rsidP="00C41FE1">
      <w:pPr>
        <w:widowControl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FE1" w:rsidRPr="00C41FE1">
        <w:rPr>
          <w:rFonts w:ascii="Times New Roman" w:hAnsi="Times New Roman" w:cs="Times New Roman"/>
          <w:sz w:val="28"/>
          <w:szCs w:val="28"/>
        </w:rPr>
        <w:t xml:space="preserve"> связи с отсутствием полномочий по составлению протоколов и рассмотрению дел об административных правонарушениях, предусмотренных статьями 7.29.3, 7.32 КоАП РФ</w:t>
      </w:r>
      <w:r w:rsidR="003C5CE7">
        <w:rPr>
          <w:rFonts w:ascii="Times New Roman" w:hAnsi="Times New Roman" w:cs="Times New Roman"/>
          <w:sz w:val="28"/>
          <w:szCs w:val="28"/>
        </w:rPr>
        <w:t xml:space="preserve">, </w:t>
      </w:r>
      <w:r w:rsidR="00C41FE1" w:rsidRPr="00C41FE1">
        <w:rPr>
          <w:rFonts w:ascii="Times New Roman" w:hAnsi="Times New Roman" w:cs="Times New Roman"/>
          <w:sz w:val="28"/>
          <w:szCs w:val="28"/>
        </w:rPr>
        <w:t>сотрудниками Управления, по выявленным нарушениям Федерального закона от 05.04.2013№ 44-ФЗ, протоколы об административных правонарушениях не составлялись</w:t>
      </w:r>
      <w:r w:rsidR="00437C89">
        <w:rPr>
          <w:rFonts w:ascii="Times New Roman" w:hAnsi="Times New Roman" w:cs="Times New Roman"/>
          <w:sz w:val="28"/>
          <w:szCs w:val="28"/>
        </w:rPr>
        <w:t xml:space="preserve">, материалы проверок направлялись в </w:t>
      </w:r>
      <w:r w:rsidR="00437C89" w:rsidRPr="00437C89">
        <w:rPr>
          <w:rFonts w:ascii="Times New Roman" w:hAnsi="Times New Roman" w:cs="Times New Roman"/>
          <w:sz w:val="28"/>
          <w:szCs w:val="28"/>
        </w:rPr>
        <w:t>Управлени</w:t>
      </w:r>
      <w:r w:rsidR="00437C89">
        <w:rPr>
          <w:rFonts w:ascii="Times New Roman" w:hAnsi="Times New Roman" w:cs="Times New Roman"/>
          <w:sz w:val="28"/>
          <w:szCs w:val="28"/>
        </w:rPr>
        <w:t>е</w:t>
      </w:r>
      <w:r w:rsidR="00437C89" w:rsidRPr="00437C8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Адыгея</w:t>
      </w:r>
      <w:r w:rsidR="00437C89">
        <w:rPr>
          <w:rFonts w:ascii="Times New Roman" w:hAnsi="Times New Roman" w:cs="Times New Roman"/>
          <w:sz w:val="28"/>
          <w:szCs w:val="28"/>
        </w:rPr>
        <w:t xml:space="preserve"> и Управление государственного финансового контроля Республики Адыгея.</w:t>
      </w:r>
    </w:p>
    <w:p w:rsidR="006745B9" w:rsidRPr="00C41FE1" w:rsidRDefault="006745B9" w:rsidP="003C5CE7">
      <w:pPr>
        <w:widowControl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E1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сумму </w:t>
      </w:r>
      <w:r w:rsidR="003C5CE7">
        <w:rPr>
          <w:rFonts w:ascii="Times New Roman" w:hAnsi="Times New Roman" w:cs="Times New Roman"/>
          <w:sz w:val="28"/>
          <w:szCs w:val="28"/>
        </w:rPr>
        <w:t>232,94</w:t>
      </w:r>
      <w:r w:rsidRPr="00C41FE1">
        <w:rPr>
          <w:rFonts w:ascii="Times New Roman" w:hAnsi="Times New Roman" w:cs="Times New Roman"/>
          <w:sz w:val="28"/>
          <w:szCs w:val="28"/>
        </w:rPr>
        <w:t xml:space="preserve"> тыс. рублей, из которых возмещено на счета учреждений </w:t>
      </w:r>
      <w:r w:rsidR="003C5CE7">
        <w:rPr>
          <w:rFonts w:ascii="Times New Roman" w:hAnsi="Times New Roman" w:cs="Times New Roman"/>
          <w:sz w:val="28"/>
          <w:szCs w:val="28"/>
        </w:rPr>
        <w:t>2</w:t>
      </w:r>
      <w:r w:rsidRPr="00C41FE1">
        <w:rPr>
          <w:rFonts w:ascii="Times New Roman" w:hAnsi="Times New Roman" w:cs="Times New Roman"/>
          <w:sz w:val="28"/>
          <w:szCs w:val="28"/>
        </w:rPr>
        <w:t>,</w:t>
      </w:r>
      <w:r w:rsidR="003C5CE7">
        <w:rPr>
          <w:rFonts w:ascii="Times New Roman" w:hAnsi="Times New Roman" w:cs="Times New Roman"/>
          <w:sz w:val="28"/>
          <w:szCs w:val="28"/>
        </w:rPr>
        <w:t>77</w:t>
      </w:r>
      <w:r w:rsidRPr="00C41F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45B9" w:rsidRPr="00C41FE1" w:rsidRDefault="006745B9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E1">
        <w:rPr>
          <w:rFonts w:ascii="Times New Roman" w:hAnsi="Times New Roman" w:cs="Times New Roman"/>
          <w:sz w:val="28"/>
          <w:szCs w:val="28"/>
        </w:rPr>
        <w:t xml:space="preserve">Сумма нарушений, устранить которые не представляется возможным, составила </w:t>
      </w:r>
      <w:r w:rsidR="003C5CE7">
        <w:rPr>
          <w:rFonts w:ascii="Times New Roman" w:hAnsi="Times New Roman" w:cs="Times New Roman"/>
          <w:sz w:val="28"/>
          <w:szCs w:val="28"/>
        </w:rPr>
        <w:t>27 906</w:t>
      </w:r>
      <w:r w:rsidRPr="00C41FE1">
        <w:rPr>
          <w:rFonts w:ascii="Times New Roman" w:hAnsi="Times New Roman" w:cs="Times New Roman"/>
          <w:sz w:val="28"/>
          <w:szCs w:val="28"/>
        </w:rPr>
        <w:t>,</w:t>
      </w:r>
      <w:r w:rsidR="003C5CE7">
        <w:rPr>
          <w:rFonts w:ascii="Times New Roman" w:hAnsi="Times New Roman" w:cs="Times New Roman"/>
          <w:sz w:val="28"/>
          <w:szCs w:val="28"/>
        </w:rPr>
        <w:t>44</w:t>
      </w:r>
      <w:r w:rsidRPr="00C41FE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46B11" w:rsidRDefault="00B03FCC" w:rsidP="00816D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4E17" w:rsidRPr="00C41FE1">
        <w:rPr>
          <w:rFonts w:ascii="Times New Roman" w:hAnsi="Times New Roman" w:cs="Times New Roman"/>
          <w:sz w:val="28"/>
          <w:szCs w:val="28"/>
        </w:rPr>
        <w:t xml:space="preserve">нформация о выявленных нарушениях бюджетного законодательства Российской Федерации и иных нормативных правовых актов </w:t>
      </w:r>
      <w:r w:rsidR="00F12BD3" w:rsidRPr="00C41FE1">
        <w:rPr>
          <w:rFonts w:ascii="Times New Roman" w:hAnsi="Times New Roman" w:cs="Times New Roman"/>
          <w:sz w:val="28"/>
          <w:szCs w:val="28"/>
        </w:rPr>
        <w:t>направлялась</w:t>
      </w:r>
      <w:r w:rsidR="004D4E17" w:rsidRPr="00C41FE1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3C5CE7">
        <w:rPr>
          <w:rFonts w:ascii="Times New Roman" w:hAnsi="Times New Roman" w:cs="Times New Roman"/>
          <w:sz w:val="28"/>
          <w:szCs w:val="28"/>
        </w:rPr>
        <w:t xml:space="preserve">, кроме того по фактам 2 проверок </w:t>
      </w:r>
      <w:r w:rsidR="00437C89">
        <w:rPr>
          <w:rFonts w:ascii="Times New Roman" w:hAnsi="Times New Roman" w:cs="Times New Roman"/>
          <w:sz w:val="28"/>
          <w:szCs w:val="28"/>
        </w:rPr>
        <w:t>направлены</w:t>
      </w:r>
      <w:r w:rsidR="003C5CE7">
        <w:rPr>
          <w:rFonts w:ascii="Times New Roman" w:hAnsi="Times New Roman" w:cs="Times New Roman"/>
          <w:sz w:val="28"/>
          <w:szCs w:val="28"/>
        </w:rPr>
        <w:t xml:space="preserve"> обращения в Прокуратуру города Майкопа.</w:t>
      </w:r>
    </w:p>
    <w:p w:rsidR="004D4E17" w:rsidRDefault="004D4E17" w:rsidP="004D4E17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4E17" w:rsidRDefault="004D4E17" w:rsidP="004D4E17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4E17" w:rsidRPr="004D4E17" w:rsidRDefault="004D4E17" w:rsidP="004D4E17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0E32D1" w:rsidRPr="00EB12C2" w:rsidTr="0092058F">
        <w:tc>
          <w:tcPr>
            <w:tcW w:w="5211" w:type="dxa"/>
          </w:tcPr>
          <w:p w:rsidR="00931890" w:rsidRPr="00EB12C2" w:rsidRDefault="00931890" w:rsidP="00437C89">
            <w:pPr>
              <w:ind w:left="284" w:right="1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931890" w:rsidRPr="00EB12C2" w:rsidRDefault="00931890" w:rsidP="00437C89">
            <w:pPr>
              <w:ind w:left="284" w:right="-249"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32F" w:rsidRPr="00EB12C2" w:rsidRDefault="00B0532F" w:rsidP="004D4E17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6622" w:rsidRPr="00EB12C2" w:rsidRDefault="00686622" w:rsidP="004D4E17">
      <w:pPr>
        <w:spacing w:after="0" w:line="240" w:lineRule="auto"/>
        <w:ind w:right="140" w:firstLine="426"/>
        <w:rPr>
          <w:color w:val="FF0000"/>
          <w:sz w:val="24"/>
          <w:szCs w:val="24"/>
        </w:rPr>
      </w:pPr>
    </w:p>
    <w:sectPr w:rsidR="00686622" w:rsidRPr="00EB12C2" w:rsidSect="00995C0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C5" w:rsidRDefault="009971C5" w:rsidP="00995C04">
      <w:pPr>
        <w:spacing w:after="0" w:line="240" w:lineRule="auto"/>
      </w:pPr>
      <w:r>
        <w:separator/>
      </w:r>
    </w:p>
  </w:endnote>
  <w:endnote w:type="continuationSeparator" w:id="0">
    <w:p w:rsidR="009971C5" w:rsidRDefault="009971C5" w:rsidP="0099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C5" w:rsidRDefault="009971C5" w:rsidP="00995C04">
      <w:pPr>
        <w:spacing w:after="0" w:line="240" w:lineRule="auto"/>
      </w:pPr>
      <w:r>
        <w:separator/>
      </w:r>
    </w:p>
  </w:footnote>
  <w:footnote w:type="continuationSeparator" w:id="0">
    <w:p w:rsidR="009971C5" w:rsidRDefault="009971C5" w:rsidP="0099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7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DA3E84" w:rsidRPr="00995C04" w:rsidRDefault="00DA3E84">
        <w:pPr>
          <w:pStyle w:val="a3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995C04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995C04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995C04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92058F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995C04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DA3E84" w:rsidRDefault="00DA3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7CB"/>
    <w:multiLevelType w:val="hybridMultilevel"/>
    <w:tmpl w:val="C9E61B34"/>
    <w:lvl w:ilvl="0" w:tplc="063A3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2"/>
    <w:rsid w:val="00000DF0"/>
    <w:rsid w:val="00002874"/>
    <w:rsid w:val="00004F0B"/>
    <w:rsid w:val="0000512F"/>
    <w:rsid w:val="00010F83"/>
    <w:rsid w:val="00016E93"/>
    <w:rsid w:val="000175C0"/>
    <w:rsid w:val="000177FF"/>
    <w:rsid w:val="00020939"/>
    <w:rsid w:val="00020FAA"/>
    <w:rsid w:val="00021036"/>
    <w:rsid w:val="00021860"/>
    <w:rsid w:val="000240E7"/>
    <w:rsid w:val="000271B4"/>
    <w:rsid w:val="00035412"/>
    <w:rsid w:val="00035EB8"/>
    <w:rsid w:val="000467CB"/>
    <w:rsid w:val="000535BE"/>
    <w:rsid w:val="00056532"/>
    <w:rsid w:val="000602CE"/>
    <w:rsid w:val="000602DD"/>
    <w:rsid w:val="000604AE"/>
    <w:rsid w:val="000614D1"/>
    <w:rsid w:val="000615B8"/>
    <w:rsid w:val="000636B5"/>
    <w:rsid w:val="00063E19"/>
    <w:rsid w:val="000665C6"/>
    <w:rsid w:val="00067890"/>
    <w:rsid w:val="00070924"/>
    <w:rsid w:val="000716AC"/>
    <w:rsid w:val="0007190E"/>
    <w:rsid w:val="00074043"/>
    <w:rsid w:val="00074D4E"/>
    <w:rsid w:val="000765C6"/>
    <w:rsid w:val="0008260E"/>
    <w:rsid w:val="0009500B"/>
    <w:rsid w:val="000973A8"/>
    <w:rsid w:val="000A358D"/>
    <w:rsid w:val="000A76F6"/>
    <w:rsid w:val="000B7259"/>
    <w:rsid w:val="000C26FD"/>
    <w:rsid w:val="000C2990"/>
    <w:rsid w:val="000C2F01"/>
    <w:rsid w:val="000C32B5"/>
    <w:rsid w:val="000E0A18"/>
    <w:rsid w:val="000E1CE2"/>
    <w:rsid w:val="000E2035"/>
    <w:rsid w:val="000E32D1"/>
    <w:rsid w:val="000E32FD"/>
    <w:rsid w:val="000E40A6"/>
    <w:rsid w:val="000E712D"/>
    <w:rsid w:val="000E7D66"/>
    <w:rsid w:val="000F0CEF"/>
    <w:rsid w:val="000F6763"/>
    <w:rsid w:val="000F735D"/>
    <w:rsid w:val="00105ADC"/>
    <w:rsid w:val="00107FA3"/>
    <w:rsid w:val="00113C85"/>
    <w:rsid w:val="001156C4"/>
    <w:rsid w:val="00115E34"/>
    <w:rsid w:val="0012348E"/>
    <w:rsid w:val="00123C5A"/>
    <w:rsid w:val="001301C1"/>
    <w:rsid w:val="0013063C"/>
    <w:rsid w:val="0013205E"/>
    <w:rsid w:val="00136AF6"/>
    <w:rsid w:val="00136C3F"/>
    <w:rsid w:val="00140423"/>
    <w:rsid w:val="00141DBF"/>
    <w:rsid w:val="001426C7"/>
    <w:rsid w:val="00144223"/>
    <w:rsid w:val="0015632B"/>
    <w:rsid w:val="00156D82"/>
    <w:rsid w:val="00157A7C"/>
    <w:rsid w:val="00166423"/>
    <w:rsid w:val="00167441"/>
    <w:rsid w:val="0017766F"/>
    <w:rsid w:val="0018088A"/>
    <w:rsid w:val="00180A27"/>
    <w:rsid w:val="00180E27"/>
    <w:rsid w:val="00183C1F"/>
    <w:rsid w:val="00186A74"/>
    <w:rsid w:val="00186F97"/>
    <w:rsid w:val="001916C2"/>
    <w:rsid w:val="0019499E"/>
    <w:rsid w:val="00196B47"/>
    <w:rsid w:val="001A2EA7"/>
    <w:rsid w:val="001A2F47"/>
    <w:rsid w:val="001A36D4"/>
    <w:rsid w:val="001A3F46"/>
    <w:rsid w:val="001A6761"/>
    <w:rsid w:val="001B18AD"/>
    <w:rsid w:val="001B51BF"/>
    <w:rsid w:val="001B6157"/>
    <w:rsid w:val="001C3232"/>
    <w:rsid w:val="001C5F4A"/>
    <w:rsid w:val="001C6639"/>
    <w:rsid w:val="001D1A17"/>
    <w:rsid w:val="001D3427"/>
    <w:rsid w:val="001D46C7"/>
    <w:rsid w:val="001E4F71"/>
    <w:rsid w:val="001F36A2"/>
    <w:rsid w:val="00200265"/>
    <w:rsid w:val="00200FE5"/>
    <w:rsid w:val="002065BE"/>
    <w:rsid w:val="00206C10"/>
    <w:rsid w:val="00210F4C"/>
    <w:rsid w:val="002170D4"/>
    <w:rsid w:val="00221B9D"/>
    <w:rsid w:val="00224071"/>
    <w:rsid w:val="002300C5"/>
    <w:rsid w:val="00231A6C"/>
    <w:rsid w:val="002365EB"/>
    <w:rsid w:val="00236AFB"/>
    <w:rsid w:val="002453FB"/>
    <w:rsid w:val="00245F4B"/>
    <w:rsid w:val="00246869"/>
    <w:rsid w:val="00246AA6"/>
    <w:rsid w:val="00247DC2"/>
    <w:rsid w:val="00256014"/>
    <w:rsid w:val="0025712F"/>
    <w:rsid w:val="00261DD4"/>
    <w:rsid w:val="00263D72"/>
    <w:rsid w:val="00272B92"/>
    <w:rsid w:val="00275F2D"/>
    <w:rsid w:val="00277860"/>
    <w:rsid w:val="00281244"/>
    <w:rsid w:val="0028192A"/>
    <w:rsid w:val="00283A17"/>
    <w:rsid w:val="00283EBA"/>
    <w:rsid w:val="00285EBE"/>
    <w:rsid w:val="00286182"/>
    <w:rsid w:val="002903AC"/>
    <w:rsid w:val="00291997"/>
    <w:rsid w:val="002A25AA"/>
    <w:rsid w:val="002A2663"/>
    <w:rsid w:val="002A4268"/>
    <w:rsid w:val="002C0B0E"/>
    <w:rsid w:val="002C234F"/>
    <w:rsid w:val="002C6D72"/>
    <w:rsid w:val="002C7B02"/>
    <w:rsid w:val="002D0BBE"/>
    <w:rsid w:val="002D0CE1"/>
    <w:rsid w:val="002E0144"/>
    <w:rsid w:val="002E075B"/>
    <w:rsid w:val="002E515D"/>
    <w:rsid w:val="002E7837"/>
    <w:rsid w:val="002F053B"/>
    <w:rsid w:val="002F05AF"/>
    <w:rsid w:val="002F1FA7"/>
    <w:rsid w:val="002F29B4"/>
    <w:rsid w:val="002F644F"/>
    <w:rsid w:val="002F7AF4"/>
    <w:rsid w:val="0030012C"/>
    <w:rsid w:val="00302B45"/>
    <w:rsid w:val="0030369B"/>
    <w:rsid w:val="00314522"/>
    <w:rsid w:val="00317071"/>
    <w:rsid w:val="00317378"/>
    <w:rsid w:val="00320F07"/>
    <w:rsid w:val="003215F3"/>
    <w:rsid w:val="00321F7C"/>
    <w:rsid w:val="003251A1"/>
    <w:rsid w:val="0032526A"/>
    <w:rsid w:val="00326334"/>
    <w:rsid w:val="00333811"/>
    <w:rsid w:val="0033387B"/>
    <w:rsid w:val="00333E33"/>
    <w:rsid w:val="00334FF4"/>
    <w:rsid w:val="003356D2"/>
    <w:rsid w:val="003360E0"/>
    <w:rsid w:val="00337B8E"/>
    <w:rsid w:val="00344A49"/>
    <w:rsid w:val="00352607"/>
    <w:rsid w:val="00352979"/>
    <w:rsid w:val="00352AAF"/>
    <w:rsid w:val="0035616F"/>
    <w:rsid w:val="00356C14"/>
    <w:rsid w:val="00357482"/>
    <w:rsid w:val="00360D8F"/>
    <w:rsid w:val="0036792C"/>
    <w:rsid w:val="00367AEC"/>
    <w:rsid w:val="003707E0"/>
    <w:rsid w:val="00371AEE"/>
    <w:rsid w:val="00380B27"/>
    <w:rsid w:val="00381B82"/>
    <w:rsid w:val="00393CBE"/>
    <w:rsid w:val="00394774"/>
    <w:rsid w:val="00394B2B"/>
    <w:rsid w:val="00397D15"/>
    <w:rsid w:val="003A2E34"/>
    <w:rsid w:val="003A4F8F"/>
    <w:rsid w:val="003A52BE"/>
    <w:rsid w:val="003A564A"/>
    <w:rsid w:val="003A6DEC"/>
    <w:rsid w:val="003A75B5"/>
    <w:rsid w:val="003A78D5"/>
    <w:rsid w:val="003B1931"/>
    <w:rsid w:val="003B2017"/>
    <w:rsid w:val="003B309C"/>
    <w:rsid w:val="003B4132"/>
    <w:rsid w:val="003C09CF"/>
    <w:rsid w:val="003C5CE7"/>
    <w:rsid w:val="003D0318"/>
    <w:rsid w:val="003D4D13"/>
    <w:rsid w:val="003D5527"/>
    <w:rsid w:val="003D639C"/>
    <w:rsid w:val="003E42E2"/>
    <w:rsid w:val="003E7159"/>
    <w:rsid w:val="003E7A31"/>
    <w:rsid w:val="003F5E40"/>
    <w:rsid w:val="003F6469"/>
    <w:rsid w:val="004047DF"/>
    <w:rsid w:val="0041136F"/>
    <w:rsid w:val="00414717"/>
    <w:rsid w:val="00420025"/>
    <w:rsid w:val="0042326B"/>
    <w:rsid w:val="00424143"/>
    <w:rsid w:val="00426AAC"/>
    <w:rsid w:val="00432ACE"/>
    <w:rsid w:val="00437048"/>
    <w:rsid w:val="00437C89"/>
    <w:rsid w:val="0044635C"/>
    <w:rsid w:val="00446812"/>
    <w:rsid w:val="00450E6E"/>
    <w:rsid w:val="0045147D"/>
    <w:rsid w:val="00451642"/>
    <w:rsid w:val="00451B01"/>
    <w:rsid w:val="00454048"/>
    <w:rsid w:val="004667C1"/>
    <w:rsid w:val="00475247"/>
    <w:rsid w:val="0047574E"/>
    <w:rsid w:val="00477368"/>
    <w:rsid w:val="004828DA"/>
    <w:rsid w:val="00482C27"/>
    <w:rsid w:val="00482E3D"/>
    <w:rsid w:val="0048345C"/>
    <w:rsid w:val="00486B9D"/>
    <w:rsid w:val="00491BE3"/>
    <w:rsid w:val="004932D2"/>
    <w:rsid w:val="004A2B95"/>
    <w:rsid w:val="004A3D9C"/>
    <w:rsid w:val="004B5AB5"/>
    <w:rsid w:val="004B6A6D"/>
    <w:rsid w:val="004C10CF"/>
    <w:rsid w:val="004C178D"/>
    <w:rsid w:val="004C2E1A"/>
    <w:rsid w:val="004C510F"/>
    <w:rsid w:val="004D1667"/>
    <w:rsid w:val="004D2AC6"/>
    <w:rsid w:val="004D4E17"/>
    <w:rsid w:val="004D55A2"/>
    <w:rsid w:val="004D62BC"/>
    <w:rsid w:val="004D62D6"/>
    <w:rsid w:val="004E2FAD"/>
    <w:rsid w:val="004E30D5"/>
    <w:rsid w:val="004E5286"/>
    <w:rsid w:val="004F1CD5"/>
    <w:rsid w:val="004F6A14"/>
    <w:rsid w:val="004F7605"/>
    <w:rsid w:val="00500175"/>
    <w:rsid w:val="0050117B"/>
    <w:rsid w:val="00502AEC"/>
    <w:rsid w:val="00503A26"/>
    <w:rsid w:val="00504C6F"/>
    <w:rsid w:val="00505856"/>
    <w:rsid w:val="00505DB8"/>
    <w:rsid w:val="00511C37"/>
    <w:rsid w:val="00513283"/>
    <w:rsid w:val="00513B14"/>
    <w:rsid w:val="00523250"/>
    <w:rsid w:val="00526C70"/>
    <w:rsid w:val="0052757A"/>
    <w:rsid w:val="00527F25"/>
    <w:rsid w:val="00531168"/>
    <w:rsid w:val="005314C6"/>
    <w:rsid w:val="0053203D"/>
    <w:rsid w:val="00533EEF"/>
    <w:rsid w:val="00534AE2"/>
    <w:rsid w:val="0053735F"/>
    <w:rsid w:val="00537AFE"/>
    <w:rsid w:val="00540277"/>
    <w:rsid w:val="0054151B"/>
    <w:rsid w:val="00542B8F"/>
    <w:rsid w:val="00543160"/>
    <w:rsid w:val="00545F66"/>
    <w:rsid w:val="00552C0A"/>
    <w:rsid w:val="00554A1D"/>
    <w:rsid w:val="00555568"/>
    <w:rsid w:val="00557804"/>
    <w:rsid w:val="005613ED"/>
    <w:rsid w:val="0056239E"/>
    <w:rsid w:val="00562501"/>
    <w:rsid w:val="0056369D"/>
    <w:rsid w:val="00570D9D"/>
    <w:rsid w:val="00571964"/>
    <w:rsid w:val="00575DCE"/>
    <w:rsid w:val="00575E2A"/>
    <w:rsid w:val="00577892"/>
    <w:rsid w:val="0058187D"/>
    <w:rsid w:val="00581AEE"/>
    <w:rsid w:val="00581CE7"/>
    <w:rsid w:val="00581DD6"/>
    <w:rsid w:val="00585B3A"/>
    <w:rsid w:val="00587052"/>
    <w:rsid w:val="005A03F8"/>
    <w:rsid w:val="005A758E"/>
    <w:rsid w:val="005B3831"/>
    <w:rsid w:val="005B3DB1"/>
    <w:rsid w:val="005B6804"/>
    <w:rsid w:val="005B7222"/>
    <w:rsid w:val="005C00D4"/>
    <w:rsid w:val="005D0B6C"/>
    <w:rsid w:val="005D5B71"/>
    <w:rsid w:val="005D5FE1"/>
    <w:rsid w:val="005D7D09"/>
    <w:rsid w:val="005E3653"/>
    <w:rsid w:val="005F31D5"/>
    <w:rsid w:val="005F3C5F"/>
    <w:rsid w:val="005F4270"/>
    <w:rsid w:val="005F54F8"/>
    <w:rsid w:val="00604A69"/>
    <w:rsid w:val="006116E7"/>
    <w:rsid w:val="00614495"/>
    <w:rsid w:val="00620BC9"/>
    <w:rsid w:val="00624F70"/>
    <w:rsid w:val="00630645"/>
    <w:rsid w:val="00631066"/>
    <w:rsid w:val="006344E2"/>
    <w:rsid w:val="0063644A"/>
    <w:rsid w:val="0063694E"/>
    <w:rsid w:val="00637041"/>
    <w:rsid w:val="00646304"/>
    <w:rsid w:val="00646BE5"/>
    <w:rsid w:val="006474E6"/>
    <w:rsid w:val="00653963"/>
    <w:rsid w:val="006544B8"/>
    <w:rsid w:val="00654FEE"/>
    <w:rsid w:val="00657371"/>
    <w:rsid w:val="00662C9B"/>
    <w:rsid w:val="006650F0"/>
    <w:rsid w:val="006669F7"/>
    <w:rsid w:val="00672A16"/>
    <w:rsid w:val="00672BA9"/>
    <w:rsid w:val="00672EF1"/>
    <w:rsid w:val="006745B9"/>
    <w:rsid w:val="00676BD8"/>
    <w:rsid w:val="00677D74"/>
    <w:rsid w:val="006805BC"/>
    <w:rsid w:val="00684496"/>
    <w:rsid w:val="00686622"/>
    <w:rsid w:val="00690D68"/>
    <w:rsid w:val="00694F8C"/>
    <w:rsid w:val="006957ED"/>
    <w:rsid w:val="00695F1D"/>
    <w:rsid w:val="00696AB3"/>
    <w:rsid w:val="0069703C"/>
    <w:rsid w:val="006A238E"/>
    <w:rsid w:val="006A3F9C"/>
    <w:rsid w:val="006A4265"/>
    <w:rsid w:val="006A50B5"/>
    <w:rsid w:val="006A54BB"/>
    <w:rsid w:val="006B0719"/>
    <w:rsid w:val="006B18C2"/>
    <w:rsid w:val="006B196E"/>
    <w:rsid w:val="006B3FF5"/>
    <w:rsid w:val="006B62F6"/>
    <w:rsid w:val="006B7C44"/>
    <w:rsid w:val="006C2B28"/>
    <w:rsid w:val="006C4891"/>
    <w:rsid w:val="006C4BD4"/>
    <w:rsid w:val="006C5330"/>
    <w:rsid w:val="006C55D6"/>
    <w:rsid w:val="006C663E"/>
    <w:rsid w:val="006D141A"/>
    <w:rsid w:val="006D4722"/>
    <w:rsid w:val="006D51E3"/>
    <w:rsid w:val="006D6B8D"/>
    <w:rsid w:val="006E1480"/>
    <w:rsid w:val="006E1CE0"/>
    <w:rsid w:val="006E37A7"/>
    <w:rsid w:val="006E562A"/>
    <w:rsid w:val="006F1737"/>
    <w:rsid w:val="006F2911"/>
    <w:rsid w:val="006F3C48"/>
    <w:rsid w:val="006F664E"/>
    <w:rsid w:val="006F7A4E"/>
    <w:rsid w:val="007000C8"/>
    <w:rsid w:val="00701AE8"/>
    <w:rsid w:val="00713432"/>
    <w:rsid w:val="007166C3"/>
    <w:rsid w:val="0071704A"/>
    <w:rsid w:val="00717DA3"/>
    <w:rsid w:val="0072291C"/>
    <w:rsid w:val="00732163"/>
    <w:rsid w:val="007326B3"/>
    <w:rsid w:val="00736BAA"/>
    <w:rsid w:val="007437FE"/>
    <w:rsid w:val="00743A03"/>
    <w:rsid w:val="007457C2"/>
    <w:rsid w:val="00756577"/>
    <w:rsid w:val="007565EF"/>
    <w:rsid w:val="007606EE"/>
    <w:rsid w:val="007637E9"/>
    <w:rsid w:val="00764E54"/>
    <w:rsid w:val="00765C9E"/>
    <w:rsid w:val="0076614A"/>
    <w:rsid w:val="00767036"/>
    <w:rsid w:val="00772CE3"/>
    <w:rsid w:val="00772E97"/>
    <w:rsid w:val="00777F2C"/>
    <w:rsid w:val="007807EA"/>
    <w:rsid w:val="007828DD"/>
    <w:rsid w:val="00784D30"/>
    <w:rsid w:val="00785246"/>
    <w:rsid w:val="007865F7"/>
    <w:rsid w:val="007948DA"/>
    <w:rsid w:val="007A4A87"/>
    <w:rsid w:val="007B0FE0"/>
    <w:rsid w:val="007B3A76"/>
    <w:rsid w:val="007C0956"/>
    <w:rsid w:val="007C6930"/>
    <w:rsid w:val="007C6981"/>
    <w:rsid w:val="007C6BFE"/>
    <w:rsid w:val="007D23EB"/>
    <w:rsid w:val="007D255C"/>
    <w:rsid w:val="007D2881"/>
    <w:rsid w:val="007D4AE1"/>
    <w:rsid w:val="007D772B"/>
    <w:rsid w:val="007E0BC6"/>
    <w:rsid w:val="007E1456"/>
    <w:rsid w:val="007E3669"/>
    <w:rsid w:val="007E5AE0"/>
    <w:rsid w:val="007E5E08"/>
    <w:rsid w:val="007F25B1"/>
    <w:rsid w:val="007F283F"/>
    <w:rsid w:val="00800D35"/>
    <w:rsid w:val="00801D16"/>
    <w:rsid w:val="00801DBD"/>
    <w:rsid w:val="00807D3F"/>
    <w:rsid w:val="00816D06"/>
    <w:rsid w:val="00817CBC"/>
    <w:rsid w:val="00821655"/>
    <w:rsid w:val="00823072"/>
    <w:rsid w:val="00823A68"/>
    <w:rsid w:val="00830407"/>
    <w:rsid w:val="008310D1"/>
    <w:rsid w:val="00834516"/>
    <w:rsid w:val="008365E2"/>
    <w:rsid w:val="008367C7"/>
    <w:rsid w:val="00843210"/>
    <w:rsid w:val="008468AE"/>
    <w:rsid w:val="00851784"/>
    <w:rsid w:val="00855827"/>
    <w:rsid w:val="00855CED"/>
    <w:rsid w:val="00862F65"/>
    <w:rsid w:val="00865D8E"/>
    <w:rsid w:val="00866B84"/>
    <w:rsid w:val="008676F3"/>
    <w:rsid w:val="00870706"/>
    <w:rsid w:val="008746FF"/>
    <w:rsid w:val="00876F63"/>
    <w:rsid w:val="008827F4"/>
    <w:rsid w:val="008864FF"/>
    <w:rsid w:val="0088663F"/>
    <w:rsid w:val="00887C51"/>
    <w:rsid w:val="008910BA"/>
    <w:rsid w:val="008919C7"/>
    <w:rsid w:val="00897130"/>
    <w:rsid w:val="008B350D"/>
    <w:rsid w:val="008B4494"/>
    <w:rsid w:val="008C191D"/>
    <w:rsid w:val="008D19CC"/>
    <w:rsid w:val="008D1A41"/>
    <w:rsid w:val="008D2700"/>
    <w:rsid w:val="008D76E9"/>
    <w:rsid w:val="008E3A4E"/>
    <w:rsid w:val="008F6C17"/>
    <w:rsid w:val="008F72AB"/>
    <w:rsid w:val="0090022F"/>
    <w:rsid w:val="00903320"/>
    <w:rsid w:val="00911C6E"/>
    <w:rsid w:val="00911DFE"/>
    <w:rsid w:val="0091574C"/>
    <w:rsid w:val="00916AFC"/>
    <w:rsid w:val="0092058F"/>
    <w:rsid w:val="00923B19"/>
    <w:rsid w:val="009250AC"/>
    <w:rsid w:val="00930E6F"/>
    <w:rsid w:val="00931890"/>
    <w:rsid w:val="0093223F"/>
    <w:rsid w:val="009352D8"/>
    <w:rsid w:val="00944BD7"/>
    <w:rsid w:val="00945F5C"/>
    <w:rsid w:val="00952212"/>
    <w:rsid w:val="0095477B"/>
    <w:rsid w:val="0095758A"/>
    <w:rsid w:val="009633A4"/>
    <w:rsid w:val="009749C6"/>
    <w:rsid w:val="00976CC5"/>
    <w:rsid w:val="00977448"/>
    <w:rsid w:val="009800BF"/>
    <w:rsid w:val="00986520"/>
    <w:rsid w:val="00986AF1"/>
    <w:rsid w:val="00991AFA"/>
    <w:rsid w:val="009957D2"/>
    <w:rsid w:val="00995AE8"/>
    <w:rsid w:val="00995C04"/>
    <w:rsid w:val="009971C5"/>
    <w:rsid w:val="009A0055"/>
    <w:rsid w:val="009A1C24"/>
    <w:rsid w:val="009A2032"/>
    <w:rsid w:val="009A2F3F"/>
    <w:rsid w:val="009A4368"/>
    <w:rsid w:val="009A5FED"/>
    <w:rsid w:val="009B4397"/>
    <w:rsid w:val="009B5527"/>
    <w:rsid w:val="009C0904"/>
    <w:rsid w:val="009C2FBB"/>
    <w:rsid w:val="009C4257"/>
    <w:rsid w:val="009D49A9"/>
    <w:rsid w:val="009D595F"/>
    <w:rsid w:val="009D5ADC"/>
    <w:rsid w:val="009D7927"/>
    <w:rsid w:val="009E447E"/>
    <w:rsid w:val="009F043A"/>
    <w:rsid w:val="009F3144"/>
    <w:rsid w:val="009F4D2F"/>
    <w:rsid w:val="00A00D6D"/>
    <w:rsid w:val="00A02B51"/>
    <w:rsid w:val="00A059B1"/>
    <w:rsid w:val="00A05CD1"/>
    <w:rsid w:val="00A07E01"/>
    <w:rsid w:val="00A13FEC"/>
    <w:rsid w:val="00A200AD"/>
    <w:rsid w:val="00A23998"/>
    <w:rsid w:val="00A23E70"/>
    <w:rsid w:val="00A27AA1"/>
    <w:rsid w:val="00A34667"/>
    <w:rsid w:val="00A35EB1"/>
    <w:rsid w:val="00A434EE"/>
    <w:rsid w:val="00A45F9D"/>
    <w:rsid w:val="00A57CE4"/>
    <w:rsid w:val="00A6049B"/>
    <w:rsid w:val="00A616D3"/>
    <w:rsid w:val="00A66CEB"/>
    <w:rsid w:val="00A677EA"/>
    <w:rsid w:val="00A71511"/>
    <w:rsid w:val="00A8027A"/>
    <w:rsid w:val="00A82926"/>
    <w:rsid w:val="00A82B01"/>
    <w:rsid w:val="00A8332A"/>
    <w:rsid w:val="00A878BB"/>
    <w:rsid w:val="00A902EB"/>
    <w:rsid w:val="00A960B2"/>
    <w:rsid w:val="00A97681"/>
    <w:rsid w:val="00A97833"/>
    <w:rsid w:val="00AA3663"/>
    <w:rsid w:val="00AA5EBE"/>
    <w:rsid w:val="00AA7314"/>
    <w:rsid w:val="00AB4433"/>
    <w:rsid w:val="00AB66F2"/>
    <w:rsid w:val="00AB6814"/>
    <w:rsid w:val="00AB79D4"/>
    <w:rsid w:val="00AC0ECD"/>
    <w:rsid w:val="00AC10F0"/>
    <w:rsid w:val="00AC5008"/>
    <w:rsid w:val="00AC58EB"/>
    <w:rsid w:val="00AD12C3"/>
    <w:rsid w:val="00AD1A0C"/>
    <w:rsid w:val="00AE11A5"/>
    <w:rsid w:val="00AE302E"/>
    <w:rsid w:val="00AE3848"/>
    <w:rsid w:val="00AF28A4"/>
    <w:rsid w:val="00AF2CE0"/>
    <w:rsid w:val="00AF5F8F"/>
    <w:rsid w:val="00B022CB"/>
    <w:rsid w:val="00B02B52"/>
    <w:rsid w:val="00B03FCC"/>
    <w:rsid w:val="00B0532F"/>
    <w:rsid w:val="00B062AD"/>
    <w:rsid w:val="00B1037A"/>
    <w:rsid w:val="00B11AFD"/>
    <w:rsid w:val="00B14A4C"/>
    <w:rsid w:val="00B16AB7"/>
    <w:rsid w:val="00B22A1D"/>
    <w:rsid w:val="00B3182F"/>
    <w:rsid w:val="00B32334"/>
    <w:rsid w:val="00B33314"/>
    <w:rsid w:val="00B42BF4"/>
    <w:rsid w:val="00B45257"/>
    <w:rsid w:val="00B45452"/>
    <w:rsid w:val="00B45CF8"/>
    <w:rsid w:val="00B46323"/>
    <w:rsid w:val="00B46AB0"/>
    <w:rsid w:val="00B46B11"/>
    <w:rsid w:val="00B50AEE"/>
    <w:rsid w:val="00B52FBC"/>
    <w:rsid w:val="00B628B5"/>
    <w:rsid w:val="00B62D1E"/>
    <w:rsid w:val="00B63251"/>
    <w:rsid w:val="00B646FE"/>
    <w:rsid w:val="00B648C7"/>
    <w:rsid w:val="00B66C04"/>
    <w:rsid w:val="00B67E8C"/>
    <w:rsid w:val="00B70ED4"/>
    <w:rsid w:val="00B715F1"/>
    <w:rsid w:val="00B726F3"/>
    <w:rsid w:val="00B728B0"/>
    <w:rsid w:val="00B87EFC"/>
    <w:rsid w:val="00B91226"/>
    <w:rsid w:val="00B91A65"/>
    <w:rsid w:val="00B95BCF"/>
    <w:rsid w:val="00B96BED"/>
    <w:rsid w:val="00B977C3"/>
    <w:rsid w:val="00BA1A15"/>
    <w:rsid w:val="00BA3EBE"/>
    <w:rsid w:val="00BA57DD"/>
    <w:rsid w:val="00BA6060"/>
    <w:rsid w:val="00BA7E07"/>
    <w:rsid w:val="00BB1F09"/>
    <w:rsid w:val="00BB2748"/>
    <w:rsid w:val="00BB4CF4"/>
    <w:rsid w:val="00BB771B"/>
    <w:rsid w:val="00BC2517"/>
    <w:rsid w:val="00BC2E28"/>
    <w:rsid w:val="00BC4969"/>
    <w:rsid w:val="00BC7148"/>
    <w:rsid w:val="00BD0F48"/>
    <w:rsid w:val="00BD3971"/>
    <w:rsid w:val="00BD3ACF"/>
    <w:rsid w:val="00BE5645"/>
    <w:rsid w:val="00BE741C"/>
    <w:rsid w:val="00BE7F35"/>
    <w:rsid w:val="00BF0D1C"/>
    <w:rsid w:val="00BF0E35"/>
    <w:rsid w:val="00BF131C"/>
    <w:rsid w:val="00BF2960"/>
    <w:rsid w:val="00BF2E3F"/>
    <w:rsid w:val="00BF5CA0"/>
    <w:rsid w:val="00C00E72"/>
    <w:rsid w:val="00C01B4A"/>
    <w:rsid w:val="00C06180"/>
    <w:rsid w:val="00C1649B"/>
    <w:rsid w:val="00C1663A"/>
    <w:rsid w:val="00C174F2"/>
    <w:rsid w:val="00C21994"/>
    <w:rsid w:val="00C24B77"/>
    <w:rsid w:val="00C311B4"/>
    <w:rsid w:val="00C330AC"/>
    <w:rsid w:val="00C33418"/>
    <w:rsid w:val="00C33BC0"/>
    <w:rsid w:val="00C41FE1"/>
    <w:rsid w:val="00C44B71"/>
    <w:rsid w:val="00C52A3E"/>
    <w:rsid w:val="00C5449F"/>
    <w:rsid w:val="00C56C85"/>
    <w:rsid w:val="00C62426"/>
    <w:rsid w:val="00C64C09"/>
    <w:rsid w:val="00C72DC0"/>
    <w:rsid w:val="00C74416"/>
    <w:rsid w:val="00C7564C"/>
    <w:rsid w:val="00C75FBC"/>
    <w:rsid w:val="00C8559E"/>
    <w:rsid w:val="00C85C28"/>
    <w:rsid w:val="00C876C6"/>
    <w:rsid w:val="00C95909"/>
    <w:rsid w:val="00C964BD"/>
    <w:rsid w:val="00C97844"/>
    <w:rsid w:val="00CA0EB6"/>
    <w:rsid w:val="00CB0A81"/>
    <w:rsid w:val="00CB100A"/>
    <w:rsid w:val="00CB10C5"/>
    <w:rsid w:val="00CB47D0"/>
    <w:rsid w:val="00CB7F42"/>
    <w:rsid w:val="00CC0DD4"/>
    <w:rsid w:val="00CC2410"/>
    <w:rsid w:val="00CC367C"/>
    <w:rsid w:val="00CC3847"/>
    <w:rsid w:val="00CC5E37"/>
    <w:rsid w:val="00CC61AE"/>
    <w:rsid w:val="00CC6AC0"/>
    <w:rsid w:val="00CC75DD"/>
    <w:rsid w:val="00CD04AD"/>
    <w:rsid w:val="00CD0B2C"/>
    <w:rsid w:val="00CD173F"/>
    <w:rsid w:val="00CD1C1E"/>
    <w:rsid w:val="00CD6E33"/>
    <w:rsid w:val="00CE2804"/>
    <w:rsid w:val="00CE7C34"/>
    <w:rsid w:val="00CF2835"/>
    <w:rsid w:val="00CF2CCD"/>
    <w:rsid w:val="00D0070B"/>
    <w:rsid w:val="00D023E3"/>
    <w:rsid w:val="00D02BC2"/>
    <w:rsid w:val="00D0593D"/>
    <w:rsid w:val="00D05F62"/>
    <w:rsid w:val="00D105C1"/>
    <w:rsid w:val="00D10CA6"/>
    <w:rsid w:val="00D13B57"/>
    <w:rsid w:val="00D157F0"/>
    <w:rsid w:val="00D20E73"/>
    <w:rsid w:val="00D31DE3"/>
    <w:rsid w:val="00D32260"/>
    <w:rsid w:val="00D32885"/>
    <w:rsid w:val="00D3588D"/>
    <w:rsid w:val="00D35B2A"/>
    <w:rsid w:val="00D41D23"/>
    <w:rsid w:val="00D446BD"/>
    <w:rsid w:val="00D528E5"/>
    <w:rsid w:val="00D5482D"/>
    <w:rsid w:val="00D567DD"/>
    <w:rsid w:val="00D56E36"/>
    <w:rsid w:val="00D64509"/>
    <w:rsid w:val="00D704C8"/>
    <w:rsid w:val="00D71C02"/>
    <w:rsid w:val="00D73414"/>
    <w:rsid w:val="00D80819"/>
    <w:rsid w:val="00D83232"/>
    <w:rsid w:val="00D87E15"/>
    <w:rsid w:val="00DA2942"/>
    <w:rsid w:val="00DA3E84"/>
    <w:rsid w:val="00DA456E"/>
    <w:rsid w:val="00DA695F"/>
    <w:rsid w:val="00DA6B77"/>
    <w:rsid w:val="00DA7282"/>
    <w:rsid w:val="00DA7BBE"/>
    <w:rsid w:val="00DB266E"/>
    <w:rsid w:val="00DB5E75"/>
    <w:rsid w:val="00DB62BD"/>
    <w:rsid w:val="00DC3A1C"/>
    <w:rsid w:val="00DD10CC"/>
    <w:rsid w:val="00DD2F81"/>
    <w:rsid w:val="00DD2FDA"/>
    <w:rsid w:val="00DD3DBC"/>
    <w:rsid w:val="00DD5A17"/>
    <w:rsid w:val="00DD64E5"/>
    <w:rsid w:val="00DE3D3B"/>
    <w:rsid w:val="00DE4E03"/>
    <w:rsid w:val="00DF36D8"/>
    <w:rsid w:val="00DF4B7C"/>
    <w:rsid w:val="00DF578D"/>
    <w:rsid w:val="00DF6288"/>
    <w:rsid w:val="00DF7F0D"/>
    <w:rsid w:val="00E0069E"/>
    <w:rsid w:val="00E01304"/>
    <w:rsid w:val="00E0153D"/>
    <w:rsid w:val="00E0444C"/>
    <w:rsid w:val="00E06785"/>
    <w:rsid w:val="00E106D0"/>
    <w:rsid w:val="00E130EB"/>
    <w:rsid w:val="00E14896"/>
    <w:rsid w:val="00E14DC1"/>
    <w:rsid w:val="00E221DD"/>
    <w:rsid w:val="00E22261"/>
    <w:rsid w:val="00E3484A"/>
    <w:rsid w:val="00E34CA2"/>
    <w:rsid w:val="00E35BE6"/>
    <w:rsid w:val="00E4167C"/>
    <w:rsid w:val="00E41AB6"/>
    <w:rsid w:val="00E43883"/>
    <w:rsid w:val="00E442C6"/>
    <w:rsid w:val="00E55490"/>
    <w:rsid w:val="00E566CC"/>
    <w:rsid w:val="00E617E2"/>
    <w:rsid w:val="00E66029"/>
    <w:rsid w:val="00E66698"/>
    <w:rsid w:val="00E72F7B"/>
    <w:rsid w:val="00E81714"/>
    <w:rsid w:val="00E83079"/>
    <w:rsid w:val="00E831F4"/>
    <w:rsid w:val="00E86FF5"/>
    <w:rsid w:val="00E87EA8"/>
    <w:rsid w:val="00E91336"/>
    <w:rsid w:val="00EA0586"/>
    <w:rsid w:val="00EA3DC4"/>
    <w:rsid w:val="00EA4275"/>
    <w:rsid w:val="00EA5FC6"/>
    <w:rsid w:val="00EA6BAC"/>
    <w:rsid w:val="00EA7637"/>
    <w:rsid w:val="00EB12C2"/>
    <w:rsid w:val="00EB20E7"/>
    <w:rsid w:val="00EB5FD8"/>
    <w:rsid w:val="00EB6302"/>
    <w:rsid w:val="00EC3B83"/>
    <w:rsid w:val="00EC684C"/>
    <w:rsid w:val="00ED17D9"/>
    <w:rsid w:val="00ED341F"/>
    <w:rsid w:val="00ED4058"/>
    <w:rsid w:val="00ED5B9D"/>
    <w:rsid w:val="00ED7A60"/>
    <w:rsid w:val="00ED7BAF"/>
    <w:rsid w:val="00EE4CF4"/>
    <w:rsid w:val="00EE6084"/>
    <w:rsid w:val="00EE60A9"/>
    <w:rsid w:val="00EE6340"/>
    <w:rsid w:val="00EF024F"/>
    <w:rsid w:val="00EF1992"/>
    <w:rsid w:val="00EF206E"/>
    <w:rsid w:val="00EF74B0"/>
    <w:rsid w:val="00F03405"/>
    <w:rsid w:val="00F0484A"/>
    <w:rsid w:val="00F1038B"/>
    <w:rsid w:val="00F1038C"/>
    <w:rsid w:val="00F10E04"/>
    <w:rsid w:val="00F116C0"/>
    <w:rsid w:val="00F11CA8"/>
    <w:rsid w:val="00F12BD3"/>
    <w:rsid w:val="00F149E2"/>
    <w:rsid w:val="00F16F3F"/>
    <w:rsid w:val="00F16F89"/>
    <w:rsid w:val="00F173AB"/>
    <w:rsid w:val="00F2549C"/>
    <w:rsid w:val="00F256E1"/>
    <w:rsid w:val="00F25DBC"/>
    <w:rsid w:val="00F30018"/>
    <w:rsid w:val="00F30C1A"/>
    <w:rsid w:val="00F33A62"/>
    <w:rsid w:val="00F34DB6"/>
    <w:rsid w:val="00F36C4B"/>
    <w:rsid w:val="00F375D7"/>
    <w:rsid w:val="00F3770D"/>
    <w:rsid w:val="00F40DC6"/>
    <w:rsid w:val="00F423AA"/>
    <w:rsid w:val="00F42720"/>
    <w:rsid w:val="00F444E2"/>
    <w:rsid w:val="00F44517"/>
    <w:rsid w:val="00F50017"/>
    <w:rsid w:val="00F51BA1"/>
    <w:rsid w:val="00F52931"/>
    <w:rsid w:val="00F53A90"/>
    <w:rsid w:val="00F54A9E"/>
    <w:rsid w:val="00F55C1A"/>
    <w:rsid w:val="00F57514"/>
    <w:rsid w:val="00F61036"/>
    <w:rsid w:val="00F70D81"/>
    <w:rsid w:val="00F719BC"/>
    <w:rsid w:val="00F75783"/>
    <w:rsid w:val="00F75FE1"/>
    <w:rsid w:val="00F81227"/>
    <w:rsid w:val="00F85886"/>
    <w:rsid w:val="00F9168C"/>
    <w:rsid w:val="00F96FD5"/>
    <w:rsid w:val="00F97F35"/>
    <w:rsid w:val="00F97F52"/>
    <w:rsid w:val="00FA058C"/>
    <w:rsid w:val="00FA1E42"/>
    <w:rsid w:val="00FA4055"/>
    <w:rsid w:val="00FA4DDC"/>
    <w:rsid w:val="00FB0379"/>
    <w:rsid w:val="00FB2C1B"/>
    <w:rsid w:val="00FB3255"/>
    <w:rsid w:val="00FB6931"/>
    <w:rsid w:val="00FB7811"/>
    <w:rsid w:val="00FB7BB4"/>
    <w:rsid w:val="00FC05C9"/>
    <w:rsid w:val="00FC0B8F"/>
    <w:rsid w:val="00FC407B"/>
    <w:rsid w:val="00FC7B08"/>
    <w:rsid w:val="00FD2CBB"/>
    <w:rsid w:val="00FD37E8"/>
    <w:rsid w:val="00FD4BBB"/>
    <w:rsid w:val="00FD60E5"/>
    <w:rsid w:val="00FE3095"/>
    <w:rsid w:val="00FE3644"/>
    <w:rsid w:val="00FE64E7"/>
    <w:rsid w:val="00FE7A92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42BF-7B1F-4D4A-B36A-DBBC70B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D2"/>
  </w:style>
  <w:style w:type="paragraph" w:styleId="1">
    <w:name w:val="heading 1"/>
    <w:basedOn w:val="a"/>
    <w:next w:val="a"/>
    <w:link w:val="10"/>
    <w:uiPriority w:val="99"/>
    <w:qFormat/>
    <w:rsid w:val="00B05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04"/>
  </w:style>
  <w:style w:type="paragraph" w:styleId="a5">
    <w:name w:val="footer"/>
    <w:basedOn w:val="a"/>
    <w:link w:val="a6"/>
    <w:uiPriority w:val="99"/>
    <w:unhideWhenUsed/>
    <w:rsid w:val="0099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04"/>
  </w:style>
  <w:style w:type="character" w:customStyle="1" w:styleId="10">
    <w:name w:val="Заголовок 1 Знак"/>
    <w:basedOn w:val="a0"/>
    <w:link w:val="1"/>
    <w:uiPriority w:val="99"/>
    <w:rsid w:val="00B0532F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0532F"/>
    <w:rPr>
      <w:color w:val="0000FF"/>
      <w:u w:val="single"/>
    </w:rPr>
  </w:style>
  <w:style w:type="table" w:styleId="a8">
    <w:name w:val="Table Grid"/>
    <w:basedOn w:val="a1"/>
    <w:uiPriority w:val="59"/>
    <w:rsid w:val="00B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0532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Основной шрифт абзаца1"/>
    <w:rsid w:val="00B0532F"/>
  </w:style>
  <w:style w:type="character" w:customStyle="1" w:styleId="aa">
    <w:name w:val="Гипертекстовая ссылка"/>
    <w:basedOn w:val="a0"/>
    <w:uiPriority w:val="99"/>
    <w:rsid w:val="00B0532F"/>
    <w:rPr>
      <w:b/>
      <w:bCs/>
      <w:color w:val="106BBE"/>
    </w:rPr>
  </w:style>
  <w:style w:type="paragraph" w:customStyle="1" w:styleId="ConsPlusNonformat">
    <w:name w:val="ConsPlusNonformat"/>
    <w:uiPriority w:val="99"/>
    <w:rsid w:val="00B05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"/>
    <w:rsid w:val="00B05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532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32F"/>
    <w:rPr>
      <w:rFonts w:ascii="Calibri" w:hAnsi="Calibri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C744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BA0B-71A7-4E1A-9ED9-475AE3D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Мазницына Наталья Владимировна</cp:lastModifiedBy>
  <cp:revision>3</cp:revision>
  <cp:lastPrinted>2021-04-26T13:05:00Z</cp:lastPrinted>
  <dcterms:created xsi:type="dcterms:W3CDTF">2021-04-26T13:19:00Z</dcterms:created>
  <dcterms:modified xsi:type="dcterms:W3CDTF">2021-06-23T07:50:00Z</dcterms:modified>
</cp:coreProperties>
</file>